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E5" w:rsidRDefault="005144E5" w:rsidP="00514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структуре и об органах управления </w:t>
      </w:r>
    </w:p>
    <w:p w:rsidR="005144E5" w:rsidRDefault="005144E5" w:rsidP="00514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5144E5" w:rsidRDefault="005144E5" w:rsidP="008F04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04AB" w:rsidRDefault="008F04AB" w:rsidP="005144E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164">
        <w:rPr>
          <w:rFonts w:ascii="Times New Roman" w:hAnsi="Times New Roman"/>
          <w:sz w:val="28"/>
          <w:szCs w:val="28"/>
        </w:rPr>
        <w:t>Управление школой осуществляется в соответствии с Федеральными законами, муниципальными правовыми актами администрации Новоселовского района, локальными нормативными актами и Уставом школы.</w:t>
      </w:r>
    </w:p>
    <w:p w:rsidR="008F04AB" w:rsidRDefault="008F04AB" w:rsidP="005144E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управление осуществляют директор и заведующий учебной частью по учебно-воспитательной работе.</w:t>
      </w:r>
    </w:p>
    <w:p w:rsidR="005144E5" w:rsidRDefault="005144E5" w:rsidP="005144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5144E5" w:rsidRDefault="005144E5" w:rsidP="005144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Волынец Елена Петровна</w:t>
      </w:r>
    </w:p>
    <w:p w:rsidR="005144E5" w:rsidRPr="00367BDB" w:rsidRDefault="005144E5" w:rsidP="005144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8(39147)9-16-90</w:t>
      </w:r>
    </w:p>
    <w:p w:rsidR="005144E5" w:rsidRDefault="005144E5" w:rsidP="005144E5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novdchi</w:t>
        </w:r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144E5" w:rsidRDefault="005144E5" w:rsidP="005144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</w:t>
      </w:r>
    </w:p>
    <w:p w:rsidR="005144E5" w:rsidRDefault="005144E5" w:rsidP="005144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Бочкарёва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Викторовна</w:t>
      </w:r>
    </w:p>
    <w:p w:rsidR="005144E5" w:rsidRPr="00367BDB" w:rsidRDefault="005144E5" w:rsidP="005144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8(39147)9-16-90</w:t>
      </w:r>
    </w:p>
    <w:p w:rsidR="005144E5" w:rsidRDefault="005144E5" w:rsidP="005144E5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novdchi</w:t>
        </w:r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E08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144E5" w:rsidRDefault="005144E5" w:rsidP="005144E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04AB" w:rsidRDefault="008F04AB" w:rsidP="005144E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назначается учредителем.</w:t>
      </w:r>
    </w:p>
    <w:p w:rsidR="008F04AB" w:rsidRDefault="008F04AB" w:rsidP="005144E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Коллегиальными органами управления являются:</w:t>
      </w:r>
    </w:p>
    <w:p w:rsidR="008F04AB" w:rsidRDefault="008F04AB" w:rsidP="005144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Педагогический совет;</w:t>
      </w:r>
    </w:p>
    <w:p w:rsidR="008F04AB" w:rsidRDefault="008F04AB" w:rsidP="005144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объединения преподавателей.</w:t>
      </w:r>
    </w:p>
    <w:p w:rsidR="008F04AB" w:rsidRDefault="008F04AB" w:rsidP="005144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коллегиальных органов управления регулируется локальными нормативными актами школы.</w:t>
      </w:r>
    </w:p>
    <w:p w:rsidR="008F04AB" w:rsidRDefault="008F04AB" w:rsidP="005144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работает по согласованной и утвержденной Программе развития и утвержденным годовым планом работы, разработанным на текущий учебный год.</w:t>
      </w:r>
    </w:p>
    <w:p w:rsidR="005144E5" w:rsidRDefault="005144E5" w:rsidP="005144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44E5" w:rsidRPr="00491176" w:rsidRDefault="005144E5" w:rsidP="0051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отсутствуют.</w:t>
      </w:r>
    </w:p>
    <w:p w:rsidR="005144E5" w:rsidRDefault="005144E5" w:rsidP="005144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3E7C" w:rsidRDefault="00BF3E7C"/>
    <w:sectPr w:rsidR="00BF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B"/>
    <w:rsid w:val="005144E5"/>
    <w:rsid w:val="008F04AB"/>
    <w:rsid w:val="00B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14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14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dchi@mail.ru" TargetMode="External"/><Relationship Id="rId5" Type="http://schemas.openxmlformats.org/officeDocument/2006/relationships/hyperlink" Target="mailto:novdc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2020-03-20T07:36:00Z</dcterms:created>
  <dcterms:modified xsi:type="dcterms:W3CDTF">2020-03-20T07:40:00Z</dcterms:modified>
</cp:coreProperties>
</file>